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70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gdy zostanie wzniecona wojna przeciwko narodowi żydowskiemu, Rzymianie będą chętnie wspólnie walczyli, jeśli im tylko pozwolą okoliczności.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jeśli najpierw wszczęta zostanie wojna przeciwko narodowi żydowskiemu, Rzymianie ochoczo przyłączą się do walki, zgodnie z potrzebą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згідно з цим, якщо юдейському народові скорше трапиться війна, Римляни поможуть від душі, як тільки їм час припише.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2024-05-24T08:58:19Z</dcterms:modified>
</cp:coreProperties>
</file>