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96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najpiękniejszych krain: Indii, Medii i Lidii, które następnie przekazali królowi Eumenesowi.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 Indii, Medii i Lidii oraz części swoich najpiękniejszych ziem, przekazując je królowi Eumenesowi.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країну Індії і Мидії і Лидії з найкращих їхніх околиць, і взявши їх в нього, дали їх Евменеєві цареві.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2024-05-24T07:48:07Z</dcterms:modified>
</cp:coreProperties>
</file>