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zamiar świętować oczyszczenie Świątyni dwudziestego piątego Kislew, uznaliśmy za konieczne powiadomić was, abyście wy także obchodzili święto Namiotów i ognia, podobnie jak Nehemiasz, który złożył ofiary, gdy odbudował świątynię i 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zamiar świętować oczyszczenie świątyni dwudziestego piątego dnia miesiąca Kislew, uznaliśmy za konieczne powiadomić was, abyście wy także obchodzili Święto Namiotów i ognia, który pojawił się, kiedy Nehemiasz po odbudowaniu świątyni i ołtarza złożył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проводити в двадцять пятому (дні) хаселева очищення храму, ми вважали за потрібне вам сповістити, щоб і ви проводили свято шатер і огня, коли Неемія, який збудував святиню і жертівник, приніс жертви.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2024-04-19T03:46:56Z</dcterms:modified>
</cp:coreProperties>
</file>