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64"/>
        <w:gridCol w:w="2828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otworzy wasze serce dla swego Prawa i dla nakazów i niech zaprowadzi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otworzy wasze serca na swoje Prawo i przykazania i niech was obdarzy pokojem!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Він відкриє ваше серце в його законі і в заповідях, і хай зробить мир,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2024-04-24T17:26:29Z</dcterms:modified>
</cp:coreProperties>
</file>