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3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odzyskali słynną na całym świecie świątynię i uwolnili miasto, a ponieważ Pan był dla nich łaskawy i łagodny, przywrócili prawa, które zamierzano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odzyskali słynną na całym świecie świątynię, uwolnili miasto oraz przywrócili prawa, które chciano znieść. Dokonali tego, ponieważ JAHWE darzył ich łaską z całą łagodnością.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розголошений по всій вселенній храм здобули, і освободили місто і виправили тих, що бажали знищити закони, як Господь з усією добротою був до них милосерний,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2024-04-27T19:26:19Z</dcterms:modified>
</cp:coreProperties>
</file>