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65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Pozostawiając historykowi dokładne badanie szczegółów, sami przejdziemy do starannego opracowania szkicu streszczenia.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Troskę o szczegóły historyczne pozostawiamy historykowi, my natomiast zajęliśmy się opracowaniem streszczenia.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даючи змогу писателеві докладно відтворити усе, а трудячись, щоб іти за правилами скорочення.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2024-04-27T20:42:18Z</dcterms:modified>
</cp:coreProperties>
</file>