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0"/>
        <w:gridCol w:w="28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розуміючи те, що покладене на останні дні, і їх не осягнуть. Але й ті, що оставлені,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2024-04-28T20:18:54Z</dcterms:modified>
</cp:coreProperties>
</file>