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5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це станеться і трапляться знаки, які Я тобі раніше показав, і тоді обявиться мій Син, якого ти побачив, муж, що піднімався.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2024-04-29T02:19:13Z</dcterms:modified>
</cp:coreProperties>
</file>