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3322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забажає побачити чоловіка чи почути його голос.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2024-05-06T23:11:41Z</dcterms:modified>
</cp:coreProperties>
</file>