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5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слава пройшла крізь чотири двері, огонь і землетрус і вітер і мороз, щоб дати закон насінню Якова і закон родові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2024-04-29T11:24:22Z</dcterms:modified>
</cp:coreProperties>
</file>