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16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я почув, і піднявся на мої ноги і я почув, і ось голос, що говорив, і його звук наче звук багатьох вод.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2024-04-29T18:00:18Z</dcterms:modified>
</cp:coreProperties>
</file>