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jakie jest Twoje zdanie: Czy należy płacić podatek cesarzowi,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wydaje: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powiedz nam, co ci się zda? Godzili się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Powiedzże nam tedy, coć się zda: godzili się dać czynsz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ci się zdaje? Czy wolno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przeto: Jak ci się zdaje? Czy należy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nam, co sądzisz: Czy wolno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nam, co o tym sądzisz: Czy należy płacić podatek cesarzowi,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 nam, czy według Ciebie trzeba płacić podatek cesarzowi,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jakie jest twoje zdanie, czy należy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zatem, co sądzisz: Wolno płacić podatek cesarzowi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скажи нам, як тобі здається: чи належить давати податок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 więc nam co tobie wyobraża się: wolno dać jakąkolwiek opłatę z oszacowanego majątku kaisarowi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 nam, jak ci się wydaje? Dozwolone jest dać czynsz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 swoje zdanie: czy Tora zezwala na płacenie podatków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więc: Jak myślisz? Czy wolno płacić podatek pogłówny Cezarowi,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2024-04-28T18:19:55Z</dcterms:modified>
</cp:coreProperties>
</file>