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wrzućcie w ciemności zewnętrzne.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niepożytecznego sługę wrzućcie do onych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niepożytecznego sługę wrzućcie do ciemności zewnętrznej.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na zewnątrz –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nieużytecznego sługę wrzućcie w ciemności zewnętrzne;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w ciemność, na zewnątrz.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tego nieużytecznego sługę wyrzućcie na zewnątrz w ciemność.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tego próżniaka wyrzućcie do ciemności, które panują na zewnątrz,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sługę, z którego nie mam pożytku, wyrzućcie na zewnątrz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нікчемного раба викиньте в непроглядну темряву; там буде плач і скрегіт зубів.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[Це сказавши, закликав: Хто має вуха, щоб слухати,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bezużytecznego niewolnika wyrzućcie do tej ciemności, tej położonej bardziej na zewnątrz;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bezużytecznego sługę wrzućcie do zewnętrznej 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tego bezużytecznego sługi, wyrzućcie go w ciemność, tam gdzie ludzie będą jęczeć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wyrzućcie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tego lenia na zewnątrz, w ciemności! Tam będzie rozpacz i lament”.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2024-04-29T04:54:08Z</dcterms:modified>
</cp:coreProperties>
</file>