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5"/>
        <w:gridCol w:w="4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― miasto wyszło na spotkanie ― Jezusa, i zobawszyszy Go błagali, żeby usunął się z ― granic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Jezusowi a zobaczywszy Go poprosili żeby przeszedłby od 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Jezusa, a gdy Go zobaczyli, poprosili, aby odszedł z ich granic.*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całe miasto wyszło na spotkanie Jezusowi, i zobaczywszy go poprosili, żeby przeszedł od granic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Jezusowi a zobaczywszy Go poprosili żeby przeszedłby od granic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Motywy Gadareńczyków pozostaną dla nas tajemnicą. Na ich przykładzie widzimy jednak, w jaki sposób przywiązanie do dobytku może nam przesłonić dobro bliźniego i zrazić do samego Jezusa (zob. &lt;x&gt;480 10:23-27&lt;/x&gt;).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5:8&lt;/x&gt;; &lt;x&gt;510 16:39&lt;/x&gt;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2024-04-27T11:20:15Z</dcterms:modified>
</cp:coreProperties>
</file>