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zatem, a On ich zapytał: Czyj to wizerunek i napis? A oni Mu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przynieśli.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obraz ten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zatem, a On ich zapytał: Czyj to wizerunek i napis? Cesarza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on ich zapytał: Czyj to wizerunek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oni przynieśli;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jest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powiedzieli: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przynieśli. I rzekł im: Czyj to jest obraz i napis? Powiedzieli mu: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Przynieśli, a On ich zapytał: Czyj jest ten obraz i napis? Odpowiedzieli Mu: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przynieśli. 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to wizerunek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odpowiedzieli: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przynieśli, a wtedy ich zapytał: Czyja to podobizna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przynieśli, zapytał ich: „Czyja to podobizna i napis?”. Oni Mu odpowiedzieli: „Cesarza”.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Podali.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wizerunek i napis?”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przynieśli;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obraz ten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powiedzieli mu: Cesarski.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Przynieśli. I pyta: - Czyj to wizerunek i napis? Odpowiedzieli: -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принесли.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- Йому: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przynieśli. I powiada im: Kogo wiadomy wizerunek ten właśnie i napis? Ci zaś rzekli mu: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przynieśli. I im mówi: Czyj to wizerunek oraz napis? Zaś oni mu 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Mu, a On ich zapytał: "Czyje to imię i wizerunek?". "Cesarza" - odrzekli.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jednego. I powiedział do nich: ”Czyj to wizerunek i napis?” Rzekli mu: ”Cezara”.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ją podano, zapytał: —Czyją podobiznę i tytuł na niej widzicie? —Cezara—odpowiedzieli.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2024-04-27T20:51:56Z</dcterms:modified>
</cp:coreProperties>
</file>