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domagają się pierwszych krzeseł w synagogach i zaszczytnych miejsc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krzesła w synagogach,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pierwszych stołkach siadać w bóżnicach, i pierwsze miejsca mieć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na pierwszych stolicach w bóżnicach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pierwsze krzesła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honorowych miejscach w synagodze i na pierwszych miejscach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krzesłach w synagogach, i pierwszych miejscach przy stołach.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 місця в синаґоґах та передні лави на бенкетах;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 krzesła w miejscach zbierania razem i pierwsze sofy w głównych posiłkach.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miejsc w bóżnicach, i pierwszych miejsc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mieć najlepsze siedzenia w synagodze i zajmować na ucztach honorowe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pierwszych siedzeń w synagogach i najpocześniejszych miejsc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2024-04-28T14:09:02Z</dcterms:modified>
</cp:coreProperties>
</file>