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6"/>
        <w:gridCol w:w="3747"/>
        <w:gridCol w:w="3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pozostawiwszy płótno nagi uciekł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zostawił prześcieradło i uciekł nagi.*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zostawiwszy prześcieradło nagi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pozostawiwszy płótno nagi uciekł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2024-04-27T21:13:56Z</dcterms:modified>
</cp:coreProperties>
</file>