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natychmiast wstała. Zaczęła chodzić, miała bowiem dwanaście lat. Oni natomiast wprost oniemieli w ogromnym zachwycie.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dziewczynka wstała i chodziła, miała bowiem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dzieweczka wstała, i chodziła; albowiem była w dwunastym roku. I zdumieli się zdumieniem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panienka wstała i chodziła, a była we dwunaście leciech. I zdumieli się zdumieniem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osłupieli wprost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miała bowiem dwanaście lat. I wpadli w wielkie osłupienie i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dziewczynka wstała i chodziła, a miała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zdziwili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dziewczynka wstała i chodziła. Miała już bowiem dwanaście lat. Na to obecni osłupieli w wielkim zdumieniu.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Dziewczynka, która miała już dwanaście lat, zaraz wstała i zaczęła chodzić. Wszystkich ogarnęło wielkie zdumienie i zachwyt.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im nakazywał, aby nikt się o tym nie dowiedział. Powiedział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підвелася дівчина й ходила, бо мала дванадцять років. І жахнулися одразу від великого 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stawiło się na górę to dziewczątko i deptało wkoło, jakościowo było bowiem lat dwunastu. I wystawili się z naturalnego rozumu prosto potem wystawieniem z naturalnego rozumu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dzieweczka zaraz się podniosła i chodziła, gdyż miała dwanaście lat. Zatem zdumiewali się w wielkim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dziewczyna wstała i zaczęła chodzić, a miała dwanaście lat. Wszyscy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dziewczę natychmiast wstało i zaczęło chodzić, miało bowiem dwanaście lat. I od razu ogarnął ich wielki 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natychmiast wstała z łóżka i zaczęła biegać, miała bowiem dwanaście lat. Rodzice oniemieli.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2024-04-28T16:09:50Z</dcterms:modified>
</cp:coreProperties>
</file>