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7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uczniów Jego i mówił im że Syn człowieka jest wydawany w ręce ludzi i zabiją Go a który został zabity 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bowiem pouczać swoich uczniów i mówić im, że Syn Człowieczy będzie wydany w ręce ludzi, (ci) zabiją Go, ale – zabity – po trzech dniach zmartwychwstanie.*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Nauczał bowiem uczniów jego i mówił im, że Syn Człowieka wydawany jest w ręce ludzi, i zabiją go, i zabity po trzech dniach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uczniów Jego i mówił im że Syn człowieka jest wydawany w ręce ludzi i zabiją Go a który został zabity trzeciego dnia powstanie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&lt;x&gt;480 8:31&lt;/x&gt;; &lt;x&gt;480 10:32-34&lt;/x&gt;; &lt;x&gt;510 2:23&lt;/x&gt;;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2024-04-27T22:33:05Z</dcterms:modified>
</cp:coreProperties>
</file>