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5"/>
        <w:gridCol w:w="3612"/>
        <w:gridCol w:w="38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robak ich nie umiera a ogień nie jest gaszony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ich robak nie kończy,* a ogień nie gaśnie 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gdzie robak ich nie umiera i ogień nie 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robak ich nie umiera a ogień nie jest gaszony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66:24&lt;/x&gt;; &lt;x&gt;470 25:41&lt;/x&gt;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2024-04-27T13:45:01Z</dcterms:modified>
</cp:coreProperties>
</file>