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że z władzy Heroda jest odesłał Go do Heroda będącego i on w Jerozolimie w tych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dowiedział się, że jest spod władzy Heroda,* odesłał Go do Heroda, który też w tych dniach przebywał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poznawszy, że z władzy Heroda jest. przesłał go do Heroda. będącego i jego w Jerozolimie w tych dniach.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że z władzy Heroda jest odesłał Go do Heroda będącego i on w Jerozolimie w tych dniach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14:1&lt;/x&gt;; &lt;x&gt;490 3:1&lt;/x&gt;; &lt;x&gt;490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2024-05-03T12:53:51Z</dcterms:modified>
</cp:coreProperties>
</file>