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mieliśmy nadzieję że On jest mający odkupić Izraela ale rzeczywiście z wszystkimi tymi trzeci ten dzień prowadzi dzisiaj od kiedy te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mieliśmy nadzieję, że On jest tym, który ma wyzwalać Izraela.* Tymczasem po tym wszystkim upływa trzeci dzień, od kiedy się to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mieliśmy nadzieję, że on jest mającym wykupywać Izraela. Ale i z wszystkimi tymi, trzeci ten dzień (upływa), od (kiedy) to stało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mieliśmy nadzieję że On jest mający odkupić Izraela ale rzeczywiście z wszystkimi tymi trzeci ten dzień prowadzi dzisiaj od kiedy te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1:68&lt;/x&gt;; &lt;x&gt;490 2:38&lt;/x&gt;; &lt;x&gt;490 21:28&lt;/x&gt;; &lt;x&gt;510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2024-04-30T23:12:44Z</dcterms:modified>
</cp:coreProperties>
</file>