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waszych synów – mów o nich, gdy przebywasz w swym domu* i** gdy odbywasz drogę, gdy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swym domu : wg PS: w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 w tym i następnym przypadku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2024-05-04T02:15:02Z</dcterms:modified>
</cp:coreProperties>
</file>