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ptactwo czyste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ptaka czystego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czyste jest,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możecie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wolno wam jeść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czyste ptactwo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spożywać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ptaki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czyste stworzenie latające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2024-04-28T21:00:12Z</dcterms:modified>
</cp:coreProperties>
</file>