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braknie potrzebujących w tej ziemi,* dlatego przykazuję ci: Szeroko otwieraj swoją rękę przed twoim bratem, przed twoim ubogim i przed twoim potrzebującym.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 twojej ziemi zawsze będą potrzebujący, dlatego nakazuję ci: Szeroko otwieraj dłoń przed swoim ubogim i potrzebującym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nie zabraknie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Dlatego nakazuję ci: Otworzysz hojnie swoją rękę swemu bratu, nędznemu i ubogiemu w 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się nie przebierze ubogich w ziemi waszej; dla tegoć rozkazuję, mówiąc: abyś szczodrze otwierał rękę twą bratu twemu, i nędznemu twemu, i ubogiemu twemu w ziemi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zejdzie na ubogich w ziemi mieszkania twego, przeto ja rozkazuję tobie, abyś otwarzał rękę bratu twemu potrzebującemu i ubogiemu, który z tobą mieszka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bowiem nie zabraknie w tym kraju, dlatego ja nakazuję: Otwórz szczodrze dłoń bratu uciśnionemu lub ubogiemu na 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braknie ubogich na tej ziemi, i dlatego nakazuję ci: W ziemi swojej otwieraj szczodrze swoją rękę przed swoim bratem, przed nędzarzem i biedakiem.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zabraknie bowiem ubogiego na tej ziemi. Dlatego daję ci taki nakaz: Szczodrze otwieraj swoją rękę swemu bratu, biednemu i ubogiemu w 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ubogiego nigdy nie braknie w tym kraju, dlatego ci nakazuję: Otwórz wspaniałomyślnie twoją rękę dla brata, który w twoim kraju popadł w ubóstwo i 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w tym kraju nigdy całkiem nie zabraknie i dlatego daję ci to polecenie: roztwórz szeroko dłonie dla brata twego znajdującego się w potrzebie i dla ubogich w twoim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zabraknie ubogiego na ziemi, dlatego Ja nakazuję ci: Wielokrotnie otwieraj swoją rękę twojemu biednemu bratu i ubogiemu [przybyszowi] w twojej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зникне бідолаха з землі. Через це я тобі заповідаю чинити це слово, кажучи: Відкриваючи, відкриєш твої руки твому бідному і потребуючому братові у твоїй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zabraknie ubogich na ziemi, dlatego ci rozkazuję, mówiąc: Otwierać otwieraj twoją rękę twojemu bratu, twojemu biednemu i ubogiemu na 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bowiem nigdy nie zabraknie w tej ziemia. Dlatego ci nakazuję, mówiąc: ʼMasz szczodrze otworzyć rękę przed swym uciśnionym i ubogim bratem w twej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26:11&lt;/x&gt;; &lt;x&gt;480 14:7&lt;/x&gt;; &lt;x&gt;500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2024-05-30T03:24:39Z</dcterms:modified>
</cp:coreProperties>
</file>