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 dniu, gdy będzie przydzielał swoim synom to, co posiada, w dziedzictwo, nie może nadać pierworodztwa synowi kochanej z pominięciem syna nie kochanej* – pierworodnego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będzie dzielił między synów dziedzictwo, nie może nadać pierworodztwa synowi kochanej, a pominąć pierworodnego syna nie kochanej.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będzie przydzielał dobra swoim synom w dziedzictwo, nie będzie mógł ustanowić pierworodnym syna kochanej przed pierworodnym synem znienawidzonej;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gdy stanowić będzie za dziedzice syny swoje, dóbr swoich: nie będzie mógł dać pierworodztwa synowi miłej przed synem pierworodnym onej omierzłej;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chciałby majętność między swe syny rozdzielić, nie będzie mógł syna miłej uczynić pierworodnym i przełożyć nad syna omierzłej;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 dniu przekazywania dziedzictwa nie może za pierworodnego uznać syna kochanej, gdy pierworodnym jest syn nie kochanej.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będzie przydzielał swoim synom dziedzictwo, nie może nadać pierworodztwa synowi ulubionej z pominięciem syna tej nie lubianej, który jest jego pierworodnym,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 dniu przekazywania dziedzictwa swoim synom, nie będzie mógł uznać za pierworodnego syna kochanej przed synem niekochanej.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 dniu, w którym będzie dzielił swoją własność pomiędzy synów, nie może przenieść prawa pierworództwa na syna kochanej, na niekorzyść syna niekochanej, który jest pierworodnym.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będzie swoim synom wydzielał dziedzictwo ze swej własności, nie będzie mógł ustanowić pierworodnym syna żony ukochanej ze szkodą dla pierworodnego syna żony, której nie kocha.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stanie się, że w dniu, gdy [ojciec] będzie przekazywał dziedzictwo swoim synom, nie może dać synowi tej, którą kocha, pierwszeństwa pierworództwa przed synem tej, której nienawidzi, a który jest jego pierworodnym.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того дня, коли розділить синам свій маєток, не зможе стати первородним син улюбленої, зневажаючи первородного сина зненавидженої,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rozdzielając pomiędzy swoich synów to, co posiada, nie będzie mógł dać pierwszeństwa synowi ukochanej nad pierworodnym synem znienawidzonej.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 dniu, w którym da jako dziedzictwo swym synom to, co posiada, nie wolno mu ustanowić syna tej umiłowanej swym pierworodnym kosztem syna znienawidzonej, pierworodnego.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inna ortografia.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2024-04-29T08:45:12Z</dcterms:modified>
</cp:coreProperties>
</file>