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 cię wysoko ponad wszystkie narody, które stworzył, dla uwielbienia i* dla sławy, i dla ozdoby, i abyś był dla JAHWE, twojego Boga, ludem świętym – tak, jak ci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wywyższy cię ponad wszystkie narody, które stworzył, by wzbudzić pieśń uwielbienia, dla sławy i ozdoby i abyś był dla JAHWE, twojego Boga, ludem świętym — tak, jak ci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wywyższy cię ponad wszystkie narody, które uczynił, w chwale, w sławie i we czci, i że masz być ludem świętym dla JAHWE, swego Boga, tak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cię wywyższył nad wszystkie narody, które uczynił w chwale i w sławie, i w zacności, a żebyś był ludem świętym Panu, Bogu twemu, jako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cię uczynił wyższym nade wszytkie narody, które stworzył ku chwale i imieniu, i sławie swojej, abyś był ludem świętym JAHWE Boga twego, jako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wtedy wywyższy we czci, sławie i wspaniałości ponad wszystkie narody, które uczynił, abyś był ludem świętym dla Pana, Boga twego,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wywyższy cię ponad wszystkie narody, które stworzył, ku chwale, sławie i chlubie, i że będziesz świętym ludem Pana, Boga twego,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wywyższy cię ponad wszystkie narody, które uczynił, w chwale, sławie i blasku. Będziesz ludem świętym dla JAHWE, twego Boga,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wywyższy w chwale, sławie i wspaniałości ponad wszystkie narody, które uczynił. Będziesz ludem świętym dla JAHWE, twojego Boga, tak jak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sławie, w chwale i blasku wywyższy cię On ponad wszystkie narody, które uczynił, abyś był narodem świętym dla twego Boga, Jahwe, jak to On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wywyższył cię ponad wszystkie narody, które uczynił, na chwałę, sławę, wspaniałość. I będziesz ludem świętym dla Boga, twojego Boga, tak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був ти над всіма народами, так як Він вчинив тебе славним і похвалигідним і прославленим, щоб бути тобі святим народом Господеві Богові твому, так як я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to, że cię postawi w chwale, sławie i blasku powyżej wszystkich narodów, które stworzył, i że będziesz ludem poświęconym WIEKUISTEMU, twojemu Bogu, jak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wyniesie cię wysoko ponad wszystkie inne narody, które uczynił, dla chwały i dobrej opinii oraz piękna, gdy się okażesz ludem świętym dla JAHWE, swego Boga – tak jak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2024-04-28T23:49:55Z</dcterms:modified>
</cp:coreProperties>
</file>