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usłyszą: Za to, że porzucili przymierze z JAHWE, Bogiem swoich ojców, które zawarł On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zapytają wszystkie narody: Dlaczego JAHWE tak postąpił z tą ziemią? Cóż to za żar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rzeką wszyscy narodowie: Przeczże tak Pan uczynił tej ziemi? cóż to za gniew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wszyscy narodowie: Czemu tak JAHWE uczynił tej ziemi? Cóż to za gniew zapalczywości jego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powiedzą: Czemuż to Pan tak uczynił tej ziemi? Dlaczego ten żar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z Panem, Bogiem swoich ojców, które z nimi zawarł,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JAHWE, Boga ich przodków,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odpowiedzą: «Ponieważ porzucili przymierze JAHWE, Boga ich ojców, które zawarł z nimi,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”Ponieważ nie dochowali Przymierza, które zawarł z nimi Jahwe, Bóg ich ojców,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powiedzą: Stało się tak, bo porzucili przymierze Boga, Boga ich ojców, które zawarł z nimi, gdy wywiódł ich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заповіт Господа Бога їхніх батьків, який Він заповів їхнім батькам, бо вивів їх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ze opuścili przymierze WIEKUISTEGO, które z nimi zawarł,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wszystkie narody na pewno powiedzą: ʼDlaczego JAHWE tak uczynił tej ziemi? Co za przyczyna żaru tego wielkiego gniewu?ʼ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2024-04-30T21:52:53Z</dcterms:modified>
</cp:coreProperties>
</file>