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03"/>
        <w:gridCol w:w="3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― Jezus po ― świątyni w ― portyku ―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przechadzał się po świątyni, po portyku Salomona.*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Jezus w świątyni w portyku Salomona.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przechadzał się Jezus w świątyni w portyku Salomona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3:11&lt;/x&gt;; &lt;x&gt;510 5:12&lt;/x&gt;; &lt;x&gt;470 26:1-5&lt;/x&gt;; &lt;x&gt;480 14:1-2&lt;/x&gt;; &lt;x&gt;490 22:1-2&lt;/x&gt;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2024-04-25T12:16:38Z</dcterms:modified>
</cp:coreProperties>
</file>