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Jana 21:15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877"/>
        <w:gridCol w:w="58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Kiedy więc zjedli śniadanie, mówi ― Szymonowi Piotrowi ― Jezus: Szymonie </w:t>
            </w:r>
            <w:r>
              <w:rPr>
                <w:rFonts w:ascii="Times New Roman" w:eastAsia="Times New Roman" w:hAnsi="Times New Roman" w:cs="Times New Roman"/>
                <w:noProof w:val="0"/>
                <w:color w:val="A9A9A9"/>
                <w:sz w:val="24"/>
              </w:rPr>
              <w:t xml:space="preserve">[synu] </w:t>
            </w:r>
            <w:r>
              <w:rPr>
                <w:rFonts w:ascii="Times New Roman" w:eastAsia="Times New Roman" w:hAnsi="Times New Roman" w:cs="Times New Roman"/>
                <w:noProof w:val="0"/>
                <w:sz w:val="24"/>
              </w:rPr>
              <w:t xml:space="preserve">Jana, kochasz mnie więcej </w:t>
            </w:r>
            <w:r>
              <w:rPr>
                <w:rFonts w:ascii="Times New Roman" w:eastAsia="Times New Roman" w:hAnsi="Times New Roman" w:cs="Times New Roman"/>
                <w:noProof w:val="0"/>
                <w:color w:val="A9A9A9"/>
                <w:sz w:val="24"/>
              </w:rPr>
              <w:t xml:space="preserve">[od] </w:t>
            </w:r>
            <w:r>
              <w:rPr>
                <w:rFonts w:ascii="Times New Roman" w:eastAsia="Times New Roman" w:hAnsi="Times New Roman" w:cs="Times New Roman"/>
                <w:noProof w:val="0"/>
                <w:sz w:val="24"/>
              </w:rPr>
              <w:t>tych? Mówi Mu: Tak Panie, Ty wiesz, że kocham cię. Mówi mu: Karm ― baranki Me.</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więc zjedli śniadanie, Jezus zapytał Szymona Piotra: Szymonie, (synu) Jana, czy kochasz* Mnie bardziej niż ci?** *** Odpowiedział: Tak, Panie! Ty wiesz, że Cię kocham.**** (Pan) na to: Karm moje jagnięta.*****</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r>
              <w:rPr>
                <w:rStyle w:val="FootnoteReference"/>
              </w:rPr>
              <w:footnoteReference w:customMarkFollows="1" w:id="5"/>
              <w:t xml:space="preserve">4)</w:t>
            </w:r>
            <w:r>
              <w:rPr>
                <w:rStyle w:val="FootnoteReference"/>
              </w:rPr>
              <w:footnoteReference w:customMarkFollows="1" w:id="6"/>
              <w:t xml:space="preserve">5)</w:t>
            </w:r>
          </w:p>
        </w:tc>
      </w:tr>
      <w:tr>
        <w:tblPrEx>
          <w:tblW w:w="5000" w:type="pct"/>
          <w:tblCellMar>
            <w:left w:w="108" w:type="dxa"/>
            <w:right w:w="108" w:type="dxa"/>
          </w:tblCellMar>
        </w:tblPrEx>
        <w:tc>
          <w:tcPr/>
          <w:p>
            <w:pPr>
              <w:jc w:val="left"/>
            </w:pPr>
            <w:r>
              <w:t>PBPW</w:t>
            </w:r>
          </w:p>
          <w:p>
            <w:pPr>
              <w:jc w:val="left"/>
            </w:pPr>
          </w:p>
        </w:tc>
        <w:tc>
          <w:tcPr/>
          <w:p>
            <w:pPr>
              <w:jc w:val="left"/>
            </w:pPr>
            <w:r>
              <w:t>Przekład dosłowny</w:t>
            </w:r>
          </w:p>
          <w:p>
            <w:pPr>
              <w:jc w:val="left"/>
            </w:pPr>
          </w:p>
        </w:tc>
        <w:tc>
          <w:tcPr/>
          <w:p>
            <w:pPr>
              <w:jc w:val="left"/>
            </w:pPr>
            <w:r>
              <w:t>Nowy Testament Popowski-Wojciechowski</w:t>
            </w:r>
          </w:p>
          <w:p>
            <w:pPr>
              <w:jc w:val="left"/>
            </w:pPr>
          </w:p>
        </w:tc>
        <w:tc>
          <w:tcPr/>
          <w:p>
            <w:pPr>
              <w:jc w:val="left"/>
            </w:pPr>
            <w:r>
              <w:rPr>
                <w:rFonts w:ascii="Times New Roman" w:eastAsia="Times New Roman" w:hAnsi="Times New Roman" w:cs="Times New Roman"/>
                <w:noProof w:val="0"/>
                <w:sz w:val="24"/>
              </w:rPr>
              <w:t xml:space="preserve">Gdy więc zjedli śniadanie, mówi Szymonowi Piotrowi Jezus: </w:t>
            </w:r>
            <w:r>
              <w:rPr>
                <w:rFonts w:ascii="Times New Roman" w:eastAsia="Times New Roman" w:hAnsi="Times New Roman" w:cs="Times New Roman"/>
                <w:noProof w:val="0"/>
                <w:color w:val="8B0000"/>
                <w:sz w:val="24"/>
              </w:rPr>
              <w:t>Szymonie (synu) Jana, miłujesz mnie więcej (od) tych?</w:t>
            </w:r>
            <w:r>
              <w:rPr>
                <w:rFonts w:ascii="Times New Roman" w:eastAsia="Times New Roman" w:hAnsi="Times New Roman" w:cs="Times New Roman"/>
                <w:noProof w:val="0"/>
                <w:sz w:val="24"/>
              </w:rPr>
              <w:t xml:space="preserve"> Mówi mu: Tak, Panie, ty wiesz, że kocham cię. Mówi mu: </w:t>
            </w:r>
            <w:r>
              <w:rPr>
                <w:rFonts w:ascii="Times New Roman" w:eastAsia="Times New Roman" w:hAnsi="Times New Roman" w:cs="Times New Roman"/>
                <w:noProof w:val="0"/>
                <w:color w:val="8B0000"/>
                <w:sz w:val="24"/>
              </w:rPr>
              <w:t>Paś baranki me.</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Gdy więc zjedli obiad mówi Szymonowi Piotrowi Jezus Szymonie (synu) Jonasza miłujesz Mnie więcej od tych mówi Mu tak Panie Ty wiesz że okazuję czułość Tobie mówi mu paś baranki moje</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Gdy więc zjedli śniadanie, Jezus zapytał Szymona Piotra: Szymonie, synu Jana, czy kochasz Mnie bardziej niż pozostali? Odpowiedział: Tak, Panie! Ty wiesz, że Cię kocham. Pan na to: Dbaj o moje jagnięta.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A gdy zjedli, Jezus zapytał Szymona Piotra: Szymonie, </w:t>
            </w:r>
            <w:r>
              <w:rPr>
                <w:rFonts w:ascii="Times New Roman" w:eastAsia="Times New Roman" w:hAnsi="Times New Roman" w:cs="Times New Roman"/>
                <w:i/>
                <w:iCs/>
                <w:noProof w:val="0"/>
                <w:sz w:val="24"/>
              </w:rPr>
              <w:t>synu</w:t>
            </w:r>
            <w:r>
              <w:rPr>
                <w:rFonts w:ascii="Times New Roman" w:eastAsia="Times New Roman" w:hAnsi="Times New Roman" w:cs="Times New Roman"/>
                <w:noProof w:val="0"/>
                <w:sz w:val="24"/>
              </w:rPr>
              <w:t xml:space="preserve"> Jonasza, miłujesz mnie bardziej niż ci? Odpowiedział mu: Tak, Panie, ty wiesz, że cię miłuję. Powiedział do niego: Paś moje baranki.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 xml:space="preserve">A gdy obiad odprawili, rzekł Jezus Szymonowi Piotrowi: </w:t>
            </w:r>
            <w:r>
              <w:rPr>
                <w:rFonts w:ascii="Times New Roman" w:eastAsia="Times New Roman" w:hAnsi="Times New Roman" w:cs="Times New Roman"/>
                <w:noProof w:val="0"/>
                <w:color w:val="8B0000"/>
                <w:sz w:val="24"/>
              </w:rPr>
              <w:t>Szymonie Jonaszowy, miłujesz mię więcej niżeli ci?</w:t>
            </w:r>
            <w:r>
              <w:rPr>
                <w:rFonts w:ascii="Times New Roman" w:eastAsia="Times New Roman" w:hAnsi="Times New Roman" w:cs="Times New Roman"/>
                <w:noProof w:val="0"/>
                <w:sz w:val="24"/>
              </w:rPr>
              <w:t xml:space="preserve"> Rzekł mu: Tak jest, Panie! ty wiesz, że cię miłuję. Rzekł mu: </w:t>
            </w:r>
            <w:r>
              <w:rPr>
                <w:rFonts w:ascii="Times New Roman" w:eastAsia="Times New Roman" w:hAnsi="Times New Roman" w:cs="Times New Roman"/>
                <w:noProof w:val="0"/>
                <w:color w:val="8B0000"/>
                <w:sz w:val="24"/>
              </w:rPr>
              <w:t>Paśże baranki moje.</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Gdy tedy obiad odprawili, rzekł Szymonowi Piotrowi Jezus: Szymonie Janów, miłujesz mię więcej niżli ci? Rzekł mu: Tak, Panie, ty wiesz, że cię miłuję. Rzekł mu: Paś baranki moje.</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A gdy spożyli śniadanie, rzekł Jezus do Szymona Piotra: Szymonie, synu Jana, czy miłujesz Mnie więcej aniżeli ci? Odpowiedział Mu: Tak, Panie, Ty wiesz, że Cię kocham. Rzekł do niego: Paś baranki moje.</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 xml:space="preserve">Gdy więc spożyli śniadanie, rzekł Jezus do Szymona Piotra: </w:t>
            </w:r>
            <w:r>
              <w:rPr>
                <w:rFonts w:ascii="Times New Roman" w:eastAsia="Times New Roman" w:hAnsi="Times New Roman" w:cs="Times New Roman"/>
                <w:noProof w:val="0"/>
                <w:color w:val="8B0000"/>
                <w:sz w:val="24"/>
              </w:rPr>
              <w:t>Szymonie, synu Jana, miłujesz mnie więcej niż ci?</w:t>
            </w:r>
            <w:r>
              <w:rPr>
                <w:rFonts w:ascii="Times New Roman" w:eastAsia="Times New Roman" w:hAnsi="Times New Roman" w:cs="Times New Roman"/>
                <w:noProof w:val="0"/>
                <w:sz w:val="24"/>
              </w:rPr>
              <w:t xml:space="preserve"> Rzekł mu: Tak, Panie! Ty wiesz, że cię miłuję. Rzecze mu: </w:t>
            </w:r>
            <w:r>
              <w:rPr>
                <w:rFonts w:ascii="Times New Roman" w:eastAsia="Times New Roman" w:hAnsi="Times New Roman" w:cs="Times New Roman"/>
                <w:noProof w:val="0"/>
                <w:color w:val="8B0000"/>
                <w:sz w:val="24"/>
              </w:rPr>
              <w:t>Paś owieczki moje.</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A kiedy spożyli śniadanie, Jezus zapytał Szymona Piotra: Szymonie, synu Jana, czy miłujesz Mnie bardziej niż ci? Odpowiedział: Tak, Panie, Ty wiesz, że Cię kocham. Powiedział mu: Paś Moje baranki.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Gdy spożyli posiłek, Jezus zapytał Szymona Piotra: „Szymonie, synu Jana, czy miłujesz Mnie bardziej niż oni?”. Piotr odparł: „Tak, Panie! Ty wiesz, że Cię kocham”. Wtedy powiedział do niego: „Paś moje baranki”.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Kiedy zjedli śniadanie, Jezus zapytał Szymona Piotra: </w:t>
            </w:r>
            <w:r>
              <w:rPr>
                <w:rFonts w:ascii="Times New Roman" w:eastAsia="Times New Roman" w:hAnsi="Times New Roman" w:cs="Times New Roman"/>
                <w:noProof w:val="0"/>
                <w:color w:val="8B0000"/>
                <w:sz w:val="24"/>
              </w:rPr>
              <w:t>„Szymonie, [synu] Jana, czy miłujesz mnie bardziej niż ci tutaj?”</w:t>
            </w:r>
            <w:r>
              <w:rPr>
                <w:rFonts w:ascii="Times New Roman" w:eastAsia="Times New Roman" w:hAnsi="Times New Roman" w:cs="Times New Roman"/>
                <w:noProof w:val="0"/>
                <w:sz w:val="24"/>
              </w:rPr>
              <w:t xml:space="preserve"> Odpowiedział Mu: „Tak, Panie, Ty wiesz, że Cię kocham”. Rzekł mu: </w:t>
            </w:r>
            <w:r>
              <w:rPr>
                <w:rFonts w:ascii="Times New Roman" w:eastAsia="Times New Roman" w:hAnsi="Times New Roman" w:cs="Times New Roman"/>
                <w:noProof w:val="0"/>
                <w:color w:val="8B0000"/>
                <w:sz w:val="24"/>
              </w:rPr>
              <w:t>„Paś jagnięta moje”.</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Gdy tedy obiedwali, mówi Symonowi Piotrowi Jezus: </w:t>
            </w:r>
            <w:r>
              <w:rPr>
                <w:rFonts w:ascii="Times New Roman" w:eastAsia="Times New Roman" w:hAnsi="Times New Roman" w:cs="Times New Roman"/>
                <w:noProof w:val="0"/>
                <w:color w:val="8B0000"/>
                <w:sz w:val="24"/>
              </w:rPr>
              <w:t>Symonie Jonaszów, miłujesz mię więcej niźli ci?</w:t>
            </w:r>
            <w:r>
              <w:rPr>
                <w:rFonts w:ascii="Times New Roman" w:eastAsia="Times New Roman" w:hAnsi="Times New Roman" w:cs="Times New Roman"/>
                <w:noProof w:val="0"/>
                <w:sz w:val="24"/>
              </w:rPr>
              <w:t xml:space="preserve"> Mówi mu: Tak, Panie, ty wiesz, że cię miłuję. Mówi mu: </w:t>
            </w:r>
            <w:r>
              <w:rPr>
                <w:rFonts w:ascii="Times New Roman" w:eastAsia="Times New Roman" w:hAnsi="Times New Roman" w:cs="Times New Roman"/>
                <w:noProof w:val="0"/>
                <w:color w:val="8B0000"/>
                <w:sz w:val="24"/>
              </w:rPr>
              <w:t>Paś baranki moje.</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Kiedy więc zjedli, Jezus mówi do Szymona Piotra: - Szymonie, synu Jana, czy miłujesz Mnie więcej niż ci? Mówi Mu (Piotr): - Tak, Panie, Ty wiesz, że Cię kocham. Mówi mu: - Paś moje baranki.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 xml:space="preserve">Коли поснідали, каже Ісус Симонові - Петрові: </w:t>
            </w:r>
            <w:r>
              <w:rPr>
                <w:rFonts w:ascii="Times New Roman" w:eastAsia="Times New Roman" w:hAnsi="Times New Roman" w:cs="Times New Roman"/>
                <w:noProof w:val="0"/>
                <w:color w:val="8B0000"/>
                <w:sz w:val="24"/>
              </w:rPr>
              <w:t>Симоне Іванин, чи любиш мене більше від цих?</w:t>
            </w:r>
            <w:r>
              <w:rPr>
                <w:rFonts w:ascii="Times New Roman" w:eastAsia="Times New Roman" w:hAnsi="Times New Roman" w:cs="Times New Roman"/>
                <w:noProof w:val="0"/>
                <w:sz w:val="24"/>
              </w:rPr>
              <w:t xml:space="preserve"> Каже йому: Так, Господи, ти знаєш, що люблю тебе. Каже йому: </w:t>
            </w:r>
            <w:r>
              <w:rPr>
                <w:rFonts w:ascii="Times New Roman" w:eastAsia="Times New Roman" w:hAnsi="Times New Roman" w:cs="Times New Roman"/>
                <w:noProof w:val="0"/>
                <w:color w:val="8B0000"/>
                <w:sz w:val="24"/>
              </w:rPr>
              <w:t>Паси мої ягнята.</w:t>
            </w:r>
          </w:p>
        </w:tc>
      </w:tr>
      <w:tr>
        <w:tblPrEx>
          <w:tblW w:w="5000" w:type="pct"/>
          <w:tblCellMar>
            <w:left w:w="108" w:type="dxa"/>
            <w:right w:w="108" w:type="dxa"/>
          </w:tblCellMar>
        </w:tblPrEx>
        <w:tc>
          <w:tcPr/>
          <w:p>
            <w:pPr>
              <w:jc w:val="left"/>
            </w:pPr>
            <w:r>
              <w:t>EDB</w:t>
            </w:r>
          </w:p>
          <w:p>
            <w:pPr>
              <w:jc w:val="left"/>
            </w:pPr>
          </w:p>
        </w:tc>
        <w:tc>
          <w:tcPr/>
          <w:p>
            <w:pPr>
              <w:jc w:val="left"/>
            </w:pPr>
            <w:r>
              <w:t>Przekład dynamiczny</w:t>
            </w:r>
          </w:p>
          <w:p>
            <w:pPr>
              <w:jc w:val="left"/>
            </w:pPr>
          </w:p>
        </w:tc>
        <w:tc>
          <w:tcPr/>
          <w:p>
            <w:pPr>
              <w:jc w:val="left"/>
            </w:pPr>
            <w:r>
              <w:t>Ewangelie dla badaczy</w:t>
            </w:r>
          </w:p>
          <w:p>
            <w:pPr>
              <w:jc w:val="left"/>
            </w:pPr>
          </w:p>
        </w:tc>
        <w:tc>
          <w:tcPr/>
          <w:p>
            <w:pPr>
              <w:jc w:val="left"/>
            </w:pPr>
            <w:r>
              <w:rPr>
                <w:rFonts w:ascii="Times New Roman" w:eastAsia="Times New Roman" w:hAnsi="Times New Roman" w:cs="Times New Roman"/>
                <w:noProof w:val="0"/>
                <w:sz w:val="24"/>
              </w:rPr>
              <w:t xml:space="preserve">Gdy więc spożyli śniadanie, powiada Simonowi Petrosowi ten Iesus: Simonie synu Ioannesa, miłujesz mnie jako, przez liczniejsze od tych właśnie? Powiada mu: Owszem, utwierdzający panie, ty od przeszłości wiesz, że lubię cię. Powiada mu: Tucz zaprzeczające i walczące baranki moje. </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 kiedy zjedli, Jezus mówi Szymonowi Piotrowi: Szymonie synu Jony, miłujesz mnie więcej niż ci? Mówi mu: Tak, Panie; ty wiesz, że cię kocham. Mówi mu: Paś moje baranki.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Po śniadaniu Jeszua powiedział do Szim'ona Kefy: "Szim'onie Bar-Jochananie, czy kochasz mnie bardziej niż ci?" Odrzekł: "Tak, Panie, wiesz, że jestem Twoim przyjacielem". Powiedział mu: "Karm moje baranki".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Kiedy już zjedli śniadanie, Jezus powiedział do Szymona Piotra: ”Szymonie, synu Jana, czy mnie bardziej od tych miłujesz?” Ten mu rzekł: ”Tak, Panie, ty wiesz, że cię kocham”. Powiedział do niego: ”Paś moje owieczki”.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Po śniadaniu Jezus zwrócił się do Szymona Piotra: —Szymonie, synu Jana, czy kochasz Mnie bardziej niż inni? —Tak, Panie—odparł Piotr. —Wiesz, że Cię kocham. —Paś więc moje baranki—rzekł Jezus.</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czy kochasz Mnie, ἀγαπᾷς με : cz ἀγαπάω też w &lt;x&gt;500 21:16&lt;/x&gt;; w &lt;x&gt;500 21:17&lt;/x&gt; dwukrotnie: φιλεῖς με; kontekst wskazuje, że ἀγαπάω i φιλέω używane są w tym frg. zamiennie.</w:t>
      </w:r>
    </w:p>
  </w:footnote>
  <w:footnote w:id="3">
    <w:p>
      <w:pPr>
        <w:pStyle w:val="FootnoteText"/>
      </w:pPr>
      <w:r>
        <w:rPr>
          <w:rStyle w:val="FootnoteReference"/>
        </w:rPr>
        <w:t>2)</w:t>
      </w:r>
      <w:r>
        <w:t xml:space="preserve"> </w:t>
      </w:r>
      <w:r>
        <w:t>bardziej niż ci, πλέον τούτων, l. bardziej niż te : formy zaim wskazującego οὗτος dla rm, rż i rn w gen. lm są identyczne. W pierwszym przypadku Jezus mógłby nawiązywać do zapewnień Piotra z &lt;x&gt;470 26:33&lt;/x&gt;; &lt;x&gt;480 14:29&lt;/x&gt; (por. &lt;x&gt;490 22:33&lt;/x&gt;; &lt;x&gt;500 13:38&lt;/x&gt;) lub do jego skoku z łodzi, by wpław przypłynąć do Jezusa (&lt;x&gt;500 21:7&lt;/x&gt;); w drugim – do powrotu Piotra do zajęć rybaka: &lt;x&gt;500 21:3&lt;/x&gt;, por. &lt;x&gt;480 10:28-29&lt;/x&gt;.</w:t>
      </w:r>
    </w:p>
  </w:footnote>
  <w:footnote w:id="4">
    <w:p>
      <w:pPr>
        <w:pStyle w:val="FootnoteText"/>
      </w:pPr>
      <w:r>
        <w:rPr>
          <w:rStyle w:val="FootnoteReference"/>
        </w:rPr>
        <w:t>3)</w:t>
      </w:r>
      <w:r>
        <w:t xml:space="preserve"> </w:t>
      </w:r>
      <w:r>
        <w:t>&lt;x&gt;470 26:33&lt;/x&gt;; &lt;x&gt;500 13:37&lt;/x&gt;</w:t>
      </w:r>
    </w:p>
  </w:footnote>
  <w:footnote w:id="5">
    <w:p>
      <w:pPr>
        <w:pStyle w:val="FootnoteText"/>
      </w:pPr>
      <w:r>
        <w:rPr>
          <w:rStyle w:val="FootnoteReference"/>
        </w:rPr>
        <w:t>4)</w:t>
      </w:r>
      <w:r>
        <w:t xml:space="preserve"> </w:t>
      </w:r>
      <w:r>
        <w:t>kocham Cię, φιλῶ σε, to samo słowo &lt;x&gt;500 21:16&lt;/x&gt;, 17.</w:t>
      </w:r>
    </w:p>
  </w:footnote>
  <w:footnote w:id="6">
    <w:p>
      <w:pPr>
        <w:pStyle w:val="FootnoteText"/>
      </w:pPr>
      <w:r>
        <w:rPr>
          <w:rStyle w:val="FootnoteReference"/>
        </w:rPr>
        <w:t>5)</w:t>
      </w:r>
      <w:r>
        <w:t xml:space="preserve"> </w:t>
      </w:r>
      <w:r>
        <w:t>jagnięta, ἀρνία, l. owieczki.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2024-04-25T16:43:51Z</dcterms:modified>
</cp:coreProperties>
</file>