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 boku pannę młodą, ten jest panem młodym. Natomiast drużba pana młodego, ten, który przy nim stoi i słucha, cieszy się każdym jego słowem. Tej właśnie radości doświadczam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oblubieńcem, a przyjaciel oblubieńca, który stoi i słucha go, raduje się niezmiernie z powodu głosu oblubieńca. Dlatego ta moja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oblubieniec, a przyjaciel oblubieńca, który stoi, a słucha go, weseli się weselem dla głosu oblubieńcowego; przetoż to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oblubieńcem jest; lecz przyjaciel oblubieńców, który stoi a słucha go, weselem się weseli dla głosu oblubieńcowego. To tedy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oblubieńcem; a przyjaciel oblubieńca, który stoi i słucha go, doznaje najwyższej radości na głos oblubieńca. Ta zaś moja radość doszła do 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oblubieńcem; a przyjaciel oblubieńca, który stoi i słucha go, raduje się niezmiernie, słysząc głos oblubieńca. Tej właśnie radości doznaję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oblubieńcem, a przyjaciel oblubieńca, gdy stoi i słyszy go, bardzo się raduje z głosu oblubieńca. Ta moja radość więc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poślubił pannę młodą, jest panem młodym. Przyjaciel zaś pana młodego, który mu towarzyszy i słyszy go, cieszy się ogromnie na jego głos. Taka właśnie radość mnie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oblubienicę, jest oblubieńcem. A ten, kto jest przyjacielem oblubieńca, gdy usłyszy go, cieszy się bardzo na głos oblubieńca. Otóż ta właśnie radość mi się spełniła.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Panem młodym jest ten, kto się żeni. Drużba u boku nowożeńca, słuchając go, cieszy się jego radością. Takiej właśnie radości doznaję w całej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jest oblubieńcem, a przyjaciel oblubieńca, kiedy go słyszy, cieszy się bardzo jego głosem. Takiej właśnie radości w pełni doznaję.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молоду, - є молодим; друг молодого, стоячи й слухаючи його, радіє від голосу молодого. Оце і є моя радість - вона тепер сповнилася.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wiadomą oblubienicę, oblubieniec jest; ten zaś przyjaciel tego oblubieńca, ten od przedtem stojący i obecnie słuchający jego, rozkoszą rozkosznie wychodzi z środka przez głos oblubieńca. Ta właśnie więc rozkosz, ta moja własna, od przedtem jest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 ten jest oblubieńcem; a przyjaciel oblubieńca stoi, słucha go oraz raduje się przyjemnością z powodu głosu oblubieńca; otóż ta moja radość została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 to ten, który ma oblubienicę; lecz przyjaciel oblubieńca, który stoi i słucha go, nie posiada się z radości na dźwięk głosu oblubieńca. Więc teraz moja radość jest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oblubieńcem. Jednakże gdy przyjaciel oblubieńca stoi i go słyszy, wielce się raduje z głosu oblubieńca. Dlatego ta moja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młoda należy przecież do pana młodego. A przyjaciel pana młodego cieszy się z tego, że może przy nim stać i słuchać go. Obecnie w całej pełni doświadczam takiej właśnie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2024-03-28T08:50:58Z</dcterms:modified>
</cp:coreProperties>
</file>