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3"/>
        <w:gridCol w:w="3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niewolnik nie pozostaje w ― domu na ― wiek, ― Syn pozostaje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zostaje w domu na zawsze* – to syn zostaje na zawsze.**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niewolnik nie pozostaje w domu na wiek. Syn pozostaje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wieki, εἰς τὸν αἰῶνα, zob. w. 51.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21:2&lt;/x&gt;; &lt;x&gt;50 15:12&lt;/x&gt;; &lt;x&gt;550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2024-04-26T13:59:01Z</dcterms:modified>
</cp:coreProperties>
</file>