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347"/>
        <w:gridCol w:w="2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drogi pokoju nie poznali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drogi pokoju nie poznali.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drogi pokoju nie poznali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pokoju nie przemyka przez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pokoju jest im nie znana,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 drogi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dostrzegli.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uznali drogi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droga pokoju jest im obca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шляхи миру їм не відомі.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szalomu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nie weszli na ścieżkę pokoju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2024-04-28T18:47:05Z</dcterms:modified>
</cp:coreProperties>
</file>