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8"/>
        <w:gridCol w:w="3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― Duch współświadczy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naszym, że jesteśmy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z duchem naszym że jesteśmy dzieci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Duch świadczy wraz z naszym duchem, że jesteśmy dziećmi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Duch równocześnie świadczy duchowi naszemu, że jesteśmy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świadczy razem (z) duchem naszym że jesteśmy dzieci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1:22&lt;/x&gt;; &lt;x&gt;540 5:5&lt;/x&gt;; &lt;x&gt;560 1:13&lt;/x&gt;;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2024-04-28T23:13:07Z</dcterms:modified>
</cp:coreProperties>
</file>