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marności ― stworzenie zostało poddane, nie z własnej chęci, ale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Tego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marności,* nie z własnej chęci, lecz przez Tego, który je poddał, w nadziei,**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czczości stworzenie podporządkowało się, nie z własnej woli*, ale z powodu (Tego), (który podporządkował), w nadziei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(Tego)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 — nie z własnej woli, lecz z woli Tego, który je poddał —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jest poddane marności, nie dobrowolnie, ale z powodu tego, który je poddał, w 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marności jest poddane, nie dobrowolnie, ale dla tego, który je poddał,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próżności poddane jest stworzenie, nie dobrowolnie, ale dlatego, który je poddał pod nadzieją: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zostało poddane marności – nie z własnej chęci, ale ze względu na Tego, który je poddał –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znikomości, nie z własnej woli, lecz z woli tego, który je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zostało poddane marności nie z własnej woli, lecz przez Tego, który je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zostało poddane marności - nie z własnej woli, ale przez Tego, kto je poddał -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Stworzenie poddało się słabości, ale nie z własnej woli, lecz z woli Sprawcy tego poddania, w 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zostało skazane na marność nie z własnej woli, tylko z woli tego, który to sprawił. Mamy jednak nadzieję,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stworzenie podlega marności - nie z własnej woli, lecz z woli tego, który to sprawił. Ma ono jednak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створене підкорилося марноті не добровільно, а через того, хто його підкорив, сподіваючись,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stworzenie nie zostało świadomie podporządkowane marności, ale dla Tego, który podporządkował,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zostało poddane marności - nie dobrowolnie, ale z powodu tego, który je poddał. Lecz otrzymało wiarygodną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daremności nie z własnej woli, lecz przez tego, który je poddał, na podstawie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swojej woli, ale z woli Boga, doświadcza ono skutków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&lt;x&gt;10 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przymiotnikowa.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2024-04-28T22:37:04Z</dcterms:modified>
</cp:coreProperties>
</file>