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ten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słyszeli: Ten, który nas niegdyś prześladował, teraz głosi wiarę,* którą wcześniej niszczył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zaś słyszącymi byli*, że: Ten ścigający** nas niegdyś teraz głosi dobrą nowinę wiarę, którą niegdyś niszczył,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(ten) który prześladuje nas wcześniej teraz głosi dobrą nowinę wiary którą wcześniej niszczył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6:7&lt;/x&gt;; &lt;x&gt;510 13:8&lt;/x&gt;; &lt;x&gt;510 14:22&lt;/x&gt;; &lt;x&gt;520 16:26&lt;/x&gt;; &lt;x&gt;530 16:13&lt;/x&gt;; &lt;x&gt;550 3:2&lt;/x&gt;; &lt;x&gt;560 4:13&lt;/x&gt;; &lt;x&gt;610 1:19&lt;/x&gt;; &lt;x&gt;610 3:9&lt;/x&gt;; &lt;x&gt;610 4:1&lt;/x&gt;; &lt;x&gt;610 5:8&lt;/x&gt;; &lt;x&gt;610 6:10&lt;/x&gt;; &lt;x&gt;620 3:8&lt;/x&gt;; &lt;x&gt;620 4:7&lt;/x&gt;; &lt;x&gt;630 1:13&lt;/x&gt;; &lt;x&gt;730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"słyszącymi byli" - zamiast: słyszeli.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prześladujący.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2024-04-20T00:37:54Z</dcterms:modified>
</cp:coreProperties>
</file>