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jesteśmy wytworem, stworzeni w Chrystusie Jezusie dla dzieł dobrych, co przygotował wcześniej ― Bóg, aby w nich chodzilibyśmy.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jesteśmy czyn którzy zostaliśmy stworzeni w Pomazańcu Jezusie w dziełach dobrych które wcześniej przygotował Bóg aby w nich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dziełem jesteśmy, stworzeni w Chrystusie Jezusie* do dobrych uczynków,** które Bóg przygotował wcześniej, abyśmy w nich żyli.***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bowiem jesteśmy czynem, stworzeni w Pomazańcu Jezusie dla dzieł dobrych, które* wcześniej przygotował Bóg, aby w nich postępowalibyśmy**.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jesteśmy czyn którzy zostaliśmy stworzeni w Pomazańcu Jezusie w dziełach dobrych które wcześniej przygotował Bóg aby w nich chodzilibyśmy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3:27&lt;/x&gt;; &lt;x&gt;530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5:17&lt;/x&gt;; &lt;x&gt;550 6:15&lt;/x&gt;; &lt;x&gt;560 2:15&lt;/x&gt;; &lt;x&gt;560 4:24&lt;/x&gt;; &lt;x&gt;580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 chodzili, l. je pełnili.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Forma oryginału na zasadzie asymilacji dostosowana do poprzedzającego rzeczownika, a nie do wymogów rządu orzeczenia "wcześniej przygotował".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Jest to metaforyczne określenie życia ludzkiego.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2024-04-28T23:08:29Z</dcterms:modified>
</cp:coreProperties>
</file>