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0"/>
        <w:gridCol w:w="4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― Ducha ― Świętego ― Boga, w którym zostaliście zapieczętowani ku dniu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Ducha Świętego Boga w którym zostaliście opieczętowani w dzień odkupienia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Bożego Ducha Świętego,* którym zostaliście zapieczętowani** na dzień odkupienia.***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smućcie Ducha Świętego* Boga, w którym** zostaliście opieczętowani na dzień odkupienia.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Ducha Świętego Boga w którym zostaliście opieczętowani w dzień odkupienia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78:40&lt;/x&gt;; &lt;x&gt;290 63:10&lt;/x&gt;;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1:22&lt;/x&gt;; &lt;x&gt;540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Łączy się z "Ducha".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którym" - prawdopodobnie sens instrumentalny: "którym".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2024-05-03T07:09:10Z</dcterms:modified>
</cp:coreProperties>
</file>