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oni obszar od Aroer, które leży na skraju doliny Arnonu, i od miasta, które leży w środku doliny, wraz z całą równiną przy Medeba,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2024-05-19T02:21:49Z</dcterms:modified>
</cp:coreProperties>
</file>