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dolinie: Bet-Haram i Bet-Nimra, i Sukkot, i Safon, resztę królestwa Sychona, króla Cheszbonu, Jordan i obszar aż po kraniec morza Kineret za Jordanem,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dolinie miasta: Bet-Haram, Bet-Nimra, Sukkot i Safon, resztę królestwa Sychona, króla Cheszbonu, Jordan i obszar aż po kraniec morza Kineret po wschodniej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zaś: Bet-Haram, Bet-Nimra, Sukkot i Safon, resztę królestwa Sichona, króla Cheszbonu, Jordan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pogranicze aż do końca morza Kinneret po wschodniej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też Beram, i Betnimra, i Sochot, i Safon, ostatek królestwa Sehona, króla Hesebońskiego, Jordan i pogranicze jego aż do końca morza Cynneret za Jordanem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też Betaran i Betnemra, i Sokot, i Safon, ostatnią część królestwa Sehon, króla Hesebon: tego też granica jest Jordan aż do ostatniej części morza Ceneret za Jordanem ku wschodniej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dolinie Bet-Haram, Bet-Nimra, Sukkot i Safon, resztę królestwa Sichona, króla Cheszbonu, Jordan i jego okolice aż do krańców morza Kinneret po wschodniej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zaś Bet-Haram, Bet-Nimra, Sukkot i Safon, resztę królestwa Sychona, króla Cheszbonu, Jordan i jego nabrzeże aż do krańca jeziora Kinneret z tamtej strony Jordanu, na wschodzie.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dolinie Bet-Haram i Bet-Nimra, Sukkot i Safon, czyli resztę królestwa Sichona, króla Cheszbonu, Jordan i okolicę aż do krańców morza Kinneret po wschodniej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dolinie: Bet-Haram, Bet-Nimra, Sukkot, Safon - resztę królestwa Sichona, króla Cheszbonu. Granicę stanowił Jordan aż do krańców morza Kinneret za Jordanem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dolinie zaś: Bet-Haram, Bet-Nimra, Sukkot i Cafon, to jest reszta państwa Sichona, króla Cheszbonu. Następnie Jordan i jego okolice aż do krańców morza Kinneret po wschodniej strome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Емеці Ветарам і Ветанаври і Сокхота і Сафана і осталу часть царства Сіона царя Есевона, і Йордан граничить аж до части моря Хенерета на другому боці Йордана на сході.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 kotlinie Jardenu: Beth Haram, Beth Nimra, Sukoth i Cafon, reszta królestwa Sychona króla Heszbonu, z Jardenem jako granicą, aż do południowego krańca jeziora Kinnareth, po drugiej stronie Jardenu,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nizinie zaś Bet-Haram i Bet-Nimra, i Sukkot, i Cafon, pozostała część obszaru podległego władzy królewskiej Sychona, króla Cheszbonu, przy czym Jordan stanowił granicę aż do skraju morza Kinneret po wschodniej stronie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2024-05-19T02:24:23Z</dcterms:modified>
</cp:coreProperties>
</file>