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(Stamtąd) zstępowała w kierunku zachodnim do granicy Jafletytów,* (sięgała) aż po granicę dolnego Bet-Choron i Gezer, a kończyła się na wybrzeżu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zstępowała w kierunku zachodnim do granicy Jafletytów, aż po granicę dolnego Bet-Choron i Gezer, a kończyła się na wybrzeżu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ciągnie się ku zachodowi do granicy Jaflety, aż do granicy dolnego Bet-Choron i aż do Gezer,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ciągnie ku morzu do granicy Jaflety, aż do granicy Bet Horonu dolnego, i aż do Gazer, a kończy się aż 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 ku zachodu wedle granice Jeflet aż do granic Bethoron niższego i Gazera; i kończą się krainy jego morzem wielkim;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obniżała się ku zachodowi do ziemi Jafletytów i granicy dolnego Bet-Choron i aż do Gezer, gdzie dosięgała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schodzi w kierunku zachodnim do obszaru Jafletytów, aż po granicę dolnego Bet-Choron i do Gezer a kończy się na wybrzeżu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schodziła w kierunku zachodnim do terenów Jafletytów i aż do granicy dolnego Bet-Choron i Gezer. I kończyła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obniża się ku zachodowi do okręgu Jafietytów, aż do dolnego okręgu Bet-Choron, do Gezer,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biegnie na zachód do okręgu Jafletytów, do okręgu dolnego Bet-Choron, do Gezer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моря до границь Апталіма аж до границь Веторона нижнього, і буде їхній вихід (кінець) до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schodzi na zachód, ku krainie Jafletczyków – aż do granicy dolnego Beth Horon i do Gezer, a kończy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schodziła na zachód ku granicy Jafletytów aż do granicy Bet-Choron Dolnego i Gezeru, a jej krańcem było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7:30-40&lt;/x&gt;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2024-04-29T17:40:23Z</dcterms:modified>
</cp:coreProperties>
</file>