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by młodsze zaślubiać się rodzić dzieci zarządzać domem żadną okazję dawać będącemu przeciwnym obelgę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zatem, aby młodsze wychodziły za mąż, rodziły dzieci,* zarządzały domem i pod żadnym pozorem nie dawały przeciwnemu powodu do zniewagi;**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Postanawiam więc, (by) młodsze zaślubiać się, rodzić dzieci, władać domem, żadną okazję dawać* będącemu przeciwnym znieważania gwoli;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(by) młodsze zaślubiać się rodzić dzieci zarządzać domem żadną okazję dawać będącemu przeciwnym obelgę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wdowy między 40 a 50 rokiem życia, &lt;x&gt;610 5:14&lt;/x&gt;L.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7:9&lt;/x&gt;; &lt;x&gt;630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młodsze zaślubiały się, rodziły dzieci, władały domem, żadnej okazji nie dawały".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2024-04-30T23:33:27Z</dcterms:modified>
</cp:coreProperties>
</file>