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dłużny,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wyrządził ci jakąś szkodę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w czem niepraw, albo ci co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co uszkodził albo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wyrządził ci jakąś szkodę lub winien jest cokolwiek,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ci jakąś szkodę wyrządził albo jest ci coś winien,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wyrządził ci jakąś niesprawiedliwość albo jest ci coś winien, zalicz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czymkolwiek cię obraził lub jest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obciąż tym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zapisz to na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winien, zapisz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у чомусь скривдив тебе, або що винен, то залічи це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ci uczyni jakąś niesprawiedliwość, lub jest coś winien, policz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 szkodę albo jest ci co winien, obciąż tym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wyrządził ci jakąś krzywdę albo jest ci coś winien, obciąż tym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wyrządził ci jakąś szkodę lub jest ci coś winien, policz to na mój rachunek.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2024-04-26T04:57:59Z</dcterms:modified>
</cp:coreProperties>
</file>