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 ― świata w poznaniu ― Pana i Zbawiciela Jezusa Pomazańca, te zaś znów wplątawszy się, przezwyciężeni, stało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ostatnie gorsze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od nieczystości świata przez poznanie Pana i Zbawiciela Jezusa Pomazańca te zaś znów zostawszy uwikłanymi są pokonani stało się im ostatnie gorsze od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po poznaniu* naszego** Pana i Zbawiciela, Jezusa Chrystusa, (kiedy to) uciekli od nieczystości świata,*** znów w nie uwikłani**** poddają im się, ich koniec stał się gorszy od początków.*****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][**naszego, ἡμῶν,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zaimka brak w: B (IV);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uciekłszy od skalań świata przez uznanie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Zbawiciela, Jezusa Pomazańca*, (przez) te zaś, znowu wplątawszy się, są pokonani, stały się** im (te) ostatnie gorszymi (od tych) pierwszych.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uciekłszy (od) nieczystości świata przez poznanie Pana i Zbawiciela Jezusa Pomazańca te zaś znów zostawszy uwikłanymi są pokonani stało się im ostatnie gorsze (od) pierwszych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"Pana naszego i Zbawiciela, Jezusa Pomazańca": "Pana i Zbawiciela naszego, Jezusa Pomazańca"; "Pana naszego, Jezusa Pomazańca, i Zbawiciela naszego": "Pana i Zbawiciela, Jezusa Pomazańca": "Pana naszego, Jezusa 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pojedyncza przy podmiocie w liczbie mnogiej rodzaju nijakiego, co jest dopuszczalne w gramatyce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2024-04-28T12:10:47Z</dcterms:modified>
</cp:coreProperties>
</file>