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7"/>
        <w:gridCol w:w="5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powiedziałby, że: "Kocham ― Boga", a ― brata jego nienawidzi, kłamcą jest, ― bowiem nie kochający ― brata jego, którego widzi, ― Boga, którego nie widzi nie jest w stanie kochać.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ktoś mówi: Kocham Boga, a nienawidzi swojego brata,* jest kłamcą;** kto bowiem nie kocha swojego brata, którego widzi, nie jest w stanie kochać Boga, którego nie widzi.***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rzekłby: ,, Miłuję Boga", a brata jego nienawidziłby, kłamcą jest. Bowiem nie miłujący brata jego, którego ujrzał*. Boga, którego nie ujrzał*, nie może miłować.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powiedziałby że miłuję Boga i brata jego nienawidziłby kłamca jest bowiem nie miłujący brata jego którego widzi Boga którego nie widzi jak może miłować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2:9&lt;/x&gt;; &lt;x&gt;470 5:23-24&lt;/x&gt;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którego ogląda, nie może kochać Boga, którego nie zobaczył, ὃν ἑώρακεν, τὸν θεὸν ὃν οὐχ ἑώρακεν οὐ δύναται ἀγαπᾶν.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 widzi (perfectum).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2024-04-26T17:38:25Z</dcterms:modified>
</cp:coreProperties>
</file>