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Juda* udał się do Kananejczyków, którzy mieszkali w Hebronie** – a Hebron nazywało się wcześniej Kiriat-Arba*** – i pobili Szeszaja, Achimana i Talmaja.****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BHS: Kaleb, </w:t>
      </w:r>
      <w:r>
        <w:rPr>
          <w:rtl/>
        </w:rPr>
        <w:t>כָלֵב</w:t>
      </w:r>
      <w:r>
        <w:rPr>
          <w:rtl w:val="0"/>
        </w:rPr>
        <w:t xml:space="preserve"> , zob. &lt;x&gt;60 15:13&lt;/x&gt;.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G A dod.: i wystąpił Hebron przeciwko, καὶ ἐξῆλθεν Χεβρων ἐξ ἐναντίας.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 dod.: dzieci Anaka, γεννήματα τοῦ Ενακ.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&lt;x&gt;60 15:13-19&lt;/x&gt;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2024-04-25T22:42:27Z</dcterms:modified>
</cp:coreProperties>
</file>