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powiedziała do Samsona: Jak dotąd kpiłeś sobie ze mnie i opowiadałeś mi kłamstwa. Powiedz mi, czym można by cię związać? I powiedział do niej: Jeślibyś splotła siedem kędziorów mojej głowy z przędzą* (i przybiła kołkiem do ściany, to stanę się słaby jak jeden z ludzi).**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przędzą, </w:t>
      </w:r>
      <w:r>
        <w:rPr>
          <w:rtl/>
        </w:rPr>
        <w:t>מַּסֶכֶת</w:t>
      </w:r>
      <w:r>
        <w:rPr>
          <w:rtl w:val="0"/>
        </w:rPr>
        <w:t xml:space="preserve"> (massechet): wg G A : z osnową, μετὰ τοῦ διάσματος; wg G B : σὺν τῷ διάσματι.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przybiła kołkiem do ściany, to stanę się słaby jak jeden z ludzi : za G A, καὶ ἐγκρούσῃς ἐν τῷ πασσάλῳ εἰς τὸν τοῖχον καὶ ἔσομαι ἀσθενὴς ὡς εἷς τῶν ἀνθρώπων, </w:t>
      </w:r>
      <w:r>
        <w:rPr>
          <w:rtl/>
        </w:rPr>
        <w:t>הָאָדָם וְתָקַעַּתְ כְאַחַד וְהָיִיתִי וְחָלִיתִי אֶל־הַקִיר ּבְיָתֵד</w:t>
      </w:r>
      <w:r>
        <w:rPr>
          <w:rtl w:val="0"/>
        </w:rPr>
        <w:t xml:space="preserve"> . Wg G B : i przybiła kołkiem do ściany, to stanę się jak jeden ze słabych ludzi, καὶ ἐγκρούσῃς τῷ πασσάλῳ εἰς τὸν τοῖχον καὶ ἔσομαι ὡς εἷς τῶν ἀνθρώπων ἀσθενής, ּ</w:t>
      </w:r>
      <w:r>
        <w:rPr>
          <w:rtl/>
        </w:rPr>
        <w:t>בְיָתֵד אֶל־הַקִיר וְחָלִי תִי וְהָיִיתִי כְאַחַד הָאָדָם ־ וְתָקַעַּתְ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2024-04-28T18:47:32Z</dcterms:modified>
</cp:coreProperties>
</file>