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4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вовняну скіру на току, і якщо роса буде тільки на скірі і на всій землі (буде) сухо, і знатиму, що спасаєш Ізраїля моєю рукою, так як Ти сказав.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2024-05-24T00:13:15Z</dcterms:modified>
</cp:coreProperties>
</file>