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(warowną) wieżę Penuel zburzył i wybił mieszkańców*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również tylko starszyznę, określenie: ludzie miasta, </w:t>
      </w:r>
      <w:r>
        <w:rPr>
          <w:rtl/>
        </w:rPr>
        <w:t>אַנְׁשֵי הָעִיר</w:t>
      </w:r>
      <w:r>
        <w:rPr>
          <w:rtl w:val="0"/>
        </w:rPr>
        <w:t xml:space="preserve"> , jest bowiem dość pojemne.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2024-04-29T04:33:22Z</dcterms:modified>
</cp:coreProperties>
</file>