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niej Jego chwała. Jej blask przypominał najdroższy kamień — jaspis, czysty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chwałę Boga. Jego blask podobny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Bożą, którego światłość podobna była kamieniowi najkosztowniejszemu, jako kamieniowi jaspisowi, na kształt kryształu przezroczystemu;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jasność Bożą, a światłość jego podobną kamieniowi kosztownemu jako kamieniowi jaspidowemu, jako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Boga. Źródło jego światła podobne do kamienia drogocennego, jakby do jaspisu o przejrzystości kryształu: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Bożą; blask jego podobny do blasku drogiego kamienia, jakby jaspisu, lśniącego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od Boga. Jego blask był podobny do blasku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była chwała Boga. Jego blask podobny był do drogocennego kamienia, jakby do krystalicznego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obdarzone chwałą Bożą. Jego wspaniałość podobna do najbardziej drogocennego kamienia, jakby do jaspisu krystalicznie przejrzystego.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Jaśniało ono odblaskiem chwały Bożej tak przejrzystym, jaki daje drogocenny kamień krystalicznego jaspisu.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Bożą. Źródło jego światła podobne do kamienia drogocennego, jakby do jaspisu o przejrzystości kryształu.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Божу славу. Світлість його подібна до коштовного каменя, наче каменя яспису, кришталю.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mającą chwałę Boga. Jej blask podobny jest do blasku najdroższego kamienia, jakby kamienia jaspisu, jasnego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Sz'chinę Bożą, tak że jego blask przypominał blask bezcennego klejnotu, krystalicznie przejrzystego brylantu.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mającą chwałę Bożą. Blask jej był podobny do najdrogocenniejszego kamienia, jakby krystalicznie lśniącego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Jaśniało ono Bożą chwałą jak kosztowny klejnot—wyglądało jak przejrzysty, kryształowy 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2024-04-29T02:17:18Z</dcterms:modified>
</cp:coreProperties>
</file>